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CC" w:rsidRDefault="001D1DCC">
      <w:pP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1D1DCC" w:rsidRPr="001D1DCC" w:rsidRDefault="001D1DCC" w:rsidP="001D1DCC">
      <w:pPr>
        <w:spacing w:before="100" w:beforeAutospacing="1" w:after="100" w:afterAutospacing="1" w:line="240" w:lineRule="atLeast"/>
        <w:ind w:firstLine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1D1DC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A6C900" wp14:editId="1479D999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097280" cy="101790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DCC" w:rsidRPr="001D1DCC" w:rsidRDefault="001D1DCC" w:rsidP="001D1DCC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1DCC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1D1DCC" w:rsidRPr="001D1DCC" w:rsidRDefault="001D1DCC" w:rsidP="001D1DCC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1DCC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1D1DCC" w:rsidRPr="001D1DCC" w:rsidRDefault="001D1DCC" w:rsidP="001D1DCC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1DCC">
        <w:rPr>
          <w:rFonts w:ascii="Times New Roman" w:eastAsia="Calibri" w:hAnsi="Times New Roman" w:cs="Times New Roman"/>
          <w:b/>
          <w:sz w:val="20"/>
          <w:szCs w:val="20"/>
        </w:rPr>
        <w:t>МО «НОВОЛАКСКИЙ РАЙОН»</w:t>
      </w:r>
    </w:p>
    <w:p w:rsidR="001D1DCC" w:rsidRPr="001D1DCC" w:rsidRDefault="001D1DCC" w:rsidP="001D1DCC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1DCC">
        <w:rPr>
          <w:rFonts w:ascii="Times New Roman" w:eastAsia="Calibri" w:hAnsi="Times New Roman" w:cs="Times New Roman"/>
          <w:b/>
          <w:sz w:val="20"/>
          <w:szCs w:val="20"/>
        </w:rPr>
        <w:t xml:space="preserve">МКОУ «НОВОКУЛИНСКАЯ СРЕДНЯЯ ОБЩЕОБРАЗОВАТЕЛЬНАЯ ШКОЛА№2» </w:t>
      </w:r>
    </w:p>
    <w:p w:rsidR="001D1DCC" w:rsidRPr="001D1DCC" w:rsidRDefault="001D1DCC" w:rsidP="001D1DCC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1DCC">
        <w:rPr>
          <w:rFonts w:ascii="Times New Roman" w:eastAsia="Calibri" w:hAnsi="Times New Roman" w:cs="Times New Roman"/>
          <w:b/>
          <w:sz w:val="20"/>
          <w:szCs w:val="20"/>
        </w:rPr>
        <w:t>ИМЕНИ АМЕТХАНА СУЛТАНА</w:t>
      </w:r>
    </w:p>
    <w:p w:rsidR="001D1DCC" w:rsidRPr="001D1DCC" w:rsidRDefault="001D1DCC" w:rsidP="001D1DCC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D1DCC" w:rsidRPr="001D1DCC" w:rsidRDefault="001D1DCC" w:rsidP="001D1DCC">
      <w:pPr>
        <w:pBdr>
          <w:bottom w:val="single" w:sz="12" w:space="1" w:color="auto"/>
        </w:pBdr>
        <w:spacing w:after="200" w:line="276" w:lineRule="auto"/>
        <w:ind w:firstLine="426"/>
        <w:rPr>
          <w:rFonts w:ascii="Times New Roman" w:eastAsia="Calibri" w:hAnsi="Times New Roman" w:cs="Times New Roman"/>
          <w:b/>
          <w:sz w:val="16"/>
          <w:szCs w:val="16"/>
        </w:rPr>
      </w:pPr>
      <w:r w:rsidRPr="001D1DCC">
        <w:rPr>
          <w:rFonts w:ascii="Times New Roman" w:eastAsia="Calibri" w:hAnsi="Times New Roman" w:cs="Times New Roman"/>
          <w:b/>
          <w:sz w:val="16"/>
          <w:szCs w:val="16"/>
        </w:rPr>
        <w:t xml:space="preserve">ИНН </w:t>
      </w:r>
      <w:proofErr w:type="gramStart"/>
      <w:r w:rsidRPr="001D1DCC">
        <w:rPr>
          <w:rFonts w:ascii="Times New Roman" w:eastAsia="Calibri" w:hAnsi="Times New Roman" w:cs="Times New Roman"/>
          <w:b/>
          <w:sz w:val="16"/>
          <w:szCs w:val="16"/>
        </w:rPr>
        <w:t>0524008141  ОГРН</w:t>
      </w:r>
      <w:proofErr w:type="gramEnd"/>
      <w:r w:rsidRPr="001D1DCC">
        <w:rPr>
          <w:rFonts w:ascii="Times New Roman" w:eastAsia="Calibri" w:hAnsi="Times New Roman" w:cs="Times New Roman"/>
          <w:b/>
          <w:sz w:val="16"/>
          <w:szCs w:val="16"/>
        </w:rPr>
        <w:t xml:space="preserve"> 1060534005036              </w:t>
      </w:r>
      <w:r w:rsidRPr="001D1DCC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с. </w:t>
      </w:r>
      <w:proofErr w:type="spellStart"/>
      <w:r w:rsidRPr="001D1DCC">
        <w:rPr>
          <w:rFonts w:ascii="Times New Roman" w:eastAsia="Calibri" w:hAnsi="Times New Roman" w:cs="Times New Roman"/>
          <w:b/>
          <w:sz w:val="20"/>
          <w:szCs w:val="20"/>
        </w:rPr>
        <w:t>Новокули</w:t>
      </w:r>
      <w:proofErr w:type="spellEnd"/>
    </w:p>
    <w:p w:rsidR="001D1DCC" w:rsidRPr="001D1DCC" w:rsidRDefault="001D1DCC" w:rsidP="001D1DC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D1D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1D1DCC" w:rsidRPr="001D1DCC" w:rsidRDefault="001D1DCC" w:rsidP="001D1DC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1DCC">
        <w:rPr>
          <w:rFonts w:ascii="Times New Roman" w:eastAsia="Calibri" w:hAnsi="Times New Roman" w:cs="Times New Roman"/>
          <w:b/>
          <w:sz w:val="32"/>
          <w:szCs w:val="32"/>
        </w:rPr>
        <w:t>Приказ№</w:t>
      </w:r>
      <w:r w:rsidR="00F60DC8">
        <w:rPr>
          <w:rFonts w:ascii="Times New Roman" w:eastAsia="Calibri" w:hAnsi="Times New Roman" w:cs="Times New Roman"/>
          <w:b/>
          <w:sz w:val="32"/>
          <w:szCs w:val="32"/>
        </w:rPr>
        <w:t xml:space="preserve"> 36/1</w:t>
      </w:r>
    </w:p>
    <w:p w:rsidR="001D1DCC" w:rsidRPr="001D1DCC" w:rsidRDefault="001D1DCC" w:rsidP="001D1DCC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1D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 </w:t>
      </w:r>
      <w:r w:rsidR="00F60DC8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7263D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F60DC8">
        <w:rPr>
          <w:rFonts w:ascii="Times New Roman" w:eastAsia="Calibri" w:hAnsi="Times New Roman" w:cs="Times New Roman"/>
          <w:b/>
          <w:i/>
          <w:sz w:val="24"/>
          <w:szCs w:val="24"/>
        </w:rPr>
        <w:t>.08</w:t>
      </w:r>
      <w:r w:rsidRPr="001D1DCC">
        <w:rPr>
          <w:rFonts w:ascii="Times New Roman" w:eastAsia="Calibri" w:hAnsi="Times New Roman" w:cs="Times New Roman"/>
          <w:b/>
          <w:i/>
          <w:sz w:val="24"/>
          <w:szCs w:val="24"/>
        </w:rPr>
        <w:t>.20</w:t>
      </w:r>
      <w:r w:rsidR="00E50D1D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7263D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1D1D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                                                      по </w:t>
      </w:r>
      <w:proofErr w:type="spellStart"/>
      <w:r w:rsidRPr="001D1DCC">
        <w:rPr>
          <w:rFonts w:ascii="Times New Roman" w:eastAsia="Calibri" w:hAnsi="Times New Roman" w:cs="Times New Roman"/>
          <w:b/>
          <w:i/>
          <w:sz w:val="24"/>
          <w:szCs w:val="24"/>
        </w:rPr>
        <w:t>Новокулинской</w:t>
      </w:r>
      <w:proofErr w:type="spellEnd"/>
      <w:r w:rsidRPr="001D1D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СОШ№2»</w:t>
      </w:r>
    </w:p>
    <w:p w:rsidR="001D1DCC" w:rsidRDefault="001D1DCC">
      <w:pP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1D1DCC" w:rsidRPr="00E247D3" w:rsidRDefault="001D1DCC" w:rsidP="00E247D3">
      <w:pPr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F60DC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О</w:t>
      </w:r>
      <w:r w:rsidR="000022CE" w:rsidRPr="00F60DC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б</w:t>
      </w:r>
      <w:r w:rsidRPr="00F60DC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утверждении регламента должностного лица, ответственного за вопросы профилактики терроризма и экстремизма</w:t>
      </w:r>
      <w:r w:rsidR="000022CE" w:rsidRPr="00F60DC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и назначении ответственного за организацию работы по профилактике экстремизма и терроризма</w:t>
      </w:r>
      <w:r w:rsidRPr="00E247D3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br/>
      </w:r>
    </w:p>
    <w:p w:rsidR="00527311" w:rsidRPr="00527311" w:rsidRDefault="00527311" w:rsidP="00527311">
      <w:pPr>
        <w:spacing w:after="309" w:line="249" w:lineRule="auto"/>
        <w:ind w:left="19" w:right="14" w:firstLine="5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положений Комплексного плана противодействия идеологии терроризма в Российской Федерации на 2019-2023 годы, утвержденного приказом Президента РФ от 28.122018г. №ПР-2665, в целях повышения эффективности мер, направленных на противодействие влиянию экстремистской идеологии и недопущение вовлечения детей и молодежи в деятельность радикально настроенных и террористических групп</w:t>
      </w:r>
    </w:p>
    <w:p w:rsidR="001D1DCC" w:rsidRPr="007263D3" w:rsidRDefault="00527311" w:rsidP="00527311">
      <w:pPr>
        <w:spacing w:after="390"/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ПРИКАЗЫВАЮ:</w:t>
      </w:r>
    </w:p>
    <w:p w:rsidR="00B05EA5" w:rsidRPr="007263D3" w:rsidRDefault="001D1DCC" w:rsidP="005273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Утвердить прилагаемый </w:t>
      </w:r>
      <w:r w:rsidR="00527311"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регламент должностного</w:t>
      </w:r>
      <w:r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лиц</w:t>
      </w:r>
      <w:r w:rsidR="00527311"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</w:t>
      </w:r>
      <w:r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 ответственн</w:t>
      </w:r>
      <w:r w:rsidR="00527311"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ого</w:t>
      </w:r>
      <w:r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за вопросы профилактики терроризма и экстремизма</w:t>
      </w:r>
      <w:r w:rsidR="00527311" w:rsidRPr="007263D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E247D3" w:rsidRPr="0072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(Приложение).</w:t>
      </w:r>
    </w:p>
    <w:p w:rsidR="006E3764" w:rsidRDefault="006E3764" w:rsidP="006E3764">
      <w:pPr>
        <w:numPr>
          <w:ilvl w:val="0"/>
          <w:numId w:val="1"/>
        </w:numPr>
        <w:spacing w:after="16" w:line="24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ответственным за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профилактике терроризма и экстремизма</w:t>
      </w:r>
      <w:r w:rsidRPr="0052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психолога </w:t>
      </w:r>
      <w:r w:rsidR="0072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Гусейнову З.Г.</w:t>
      </w: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Т.М./</w:t>
      </w: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</w:t>
      </w:r>
      <w:r w:rsidR="0072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олог:_</w:t>
      </w:r>
      <w:proofErr w:type="gramEnd"/>
      <w:r w:rsidR="0072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_____________/Гусейнова З.Г.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7D3" w:rsidRDefault="00E247D3" w:rsidP="00E247D3">
      <w:pPr>
        <w:spacing w:after="16" w:line="249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7D3" w:rsidRPr="00E247D3" w:rsidRDefault="00E247D3" w:rsidP="009234FE">
      <w:pPr>
        <w:spacing w:after="11" w:line="268" w:lineRule="auto"/>
        <w:ind w:left="-5" w:right="-14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Принято                                                                        </w:t>
      </w:r>
      <w:r w:rsidR="009234FE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</w:t>
      </w: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Утверждено: </w:t>
      </w:r>
    </w:p>
    <w:p w:rsidR="00E247D3" w:rsidRPr="00E247D3" w:rsidRDefault="009234FE" w:rsidP="009234FE">
      <w:pPr>
        <w:spacing w:after="11" w:line="268" w:lineRule="auto"/>
        <w:ind w:left="-5" w:right="-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Педагогическим советом                                                                            Приказом директора</w:t>
      </w:r>
    </w:p>
    <w:p w:rsidR="009234FE" w:rsidRDefault="009234FE" w:rsidP="009234FE">
      <w:pPr>
        <w:tabs>
          <w:tab w:val="center" w:pos="6330"/>
        </w:tabs>
        <w:spacing w:after="11" w:line="268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 №2» </w:t>
      </w:r>
    </w:p>
    <w:p w:rsidR="00E247D3" w:rsidRPr="00E247D3" w:rsidRDefault="009234FE" w:rsidP="00F60DC8">
      <w:pPr>
        <w:tabs>
          <w:tab w:val="center" w:pos="5954"/>
        </w:tabs>
        <w:spacing w:after="11" w:line="268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имени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Аметхана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Султана</w:t>
      </w:r>
      <w:r w:rsidR="00E247D3"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Аметхана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Султана</w:t>
      </w: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</w:t>
      </w:r>
      <w:r w:rsidR="00E247D3"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от </w:t>
      </w:r>
      <w:r w:rsidR="007263D3">
        <w:rPr>
          <w:rFonts w:ascii="Times New Roman" w:eastAsia="Times New Roman" w:hAnsi="Times New Roman" w:cs="Times New Roman"/>
          <w:color w:val="000000"/>
          <w:sz w:val="24"/>
        </w:rPr>
        <w:t>28</w:t>
      </w:r>
      <w:r w:rsidR="00E247D3"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августа 20</w:t>
      </w:r>
      <w:r w:rsidR="00E50D1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7263D3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E247D3"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года № 1</w:t>
      </w:r>
      <w:r w:rsidRPr="009234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="00F60DC8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  <w:bookmarkStart w:id="0" w:name="_GoBack"/>
      <w:bookmarkEnd w:id="0"/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F60DC8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0DC8">
        <w:rPr>
          <w:rFonts w:ascii="Times New Roman" w:eastAsia="Times New Roman" w:hAnsi="Times New Roman" w:cs="Times New Roman"/>
          <w:color w:val="000000"/>
          <w:sz w:val="24"/>
        </w:rPr>
        <w:t>августа</w:t>
      </w: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20</w:t>
      </w:r>
      <w:r w:rsidR="00E50D1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7263D3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F60DC8">
        <w:rPr>
          <w:rFonts w:ascii="Times New Roman" w:eastAsia="Times New Roman" w:hAnsi="Times New Roman" w:cs="Times New Roman"/>
          <w:color w:val="000000"/>
          <w:sz w:val="24"/>
        </w:rPr>
        <w:t xml:space="preserve"> 36/1</w:t>
      </w: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7D3" w:rsidRPr="00E247D3" w:rsidRDefault="00E247D3" w:rsidP="00E247D3">
      <w:pPr>
        <w:tabs>
          <w:tab w:val="center" w:pos="6330"/>
        </w:tabs>
        <w:spacing w:after="11" w:line="268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Протокол № </w:t>
      </w:r>
      <w:r w:rsidR="009234FE"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r w:rsidRPr="00E247D3">
        <w:rPr>
          <w:rFonts w:ascii="Times New Roman" w:eastAsia="Times New Roman" w:hAnsi="Times New Roman" w:cs="Times New Roman"/>
          <w:color w:val="000000"/>
          <w:sz w:val="24"/>
        </w:rPr>
        <w:t xml:space="preserve">от                                               </w:t>
      </w:r>
      <w:r w:rsidR="009234FE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_____________ </w:t>
      </w:r>
      <w:proofErr w:type="spellStart"/>
      <w:r w:rsidR="009234FE">
        <w:rPr>
          <w:rFonts w:ascii="Times New Roman" w:eastAsia="Times New Roman" w:hAnsi="Times New Roman" w:cs="Times New Roman"/>
          <w:color w:val="000000"/>
          <w:sz w:val="24"/>
        </w:rPr>
        <w:t>Т.М.Айгунова</w:t>
      </w:r>
      <w:proofErr w:type="spellEnd"/>
    </w:p>
    <w:p w:rsidR="00E247D3" w:rsidRPr="00E247D3" w:rsidRDefault="00E247D3" w:rsidP="00E247D3">
      <w:pPr>
        <w:tabs>
          <w:tab w:val="center" w:pos="6330"/>
        </w:tabs>
        <w:spacing w:after="11" w:line="26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E247D3" w:rsidRPr="00E247D3" w:rsidRDefault="00E247D3" w:rsidP="00E247D3">
      <w:pPr>
        <w:spacing w:after="28"/>
        <w:ind w:left="8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47D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47D3" w:rsidRPr="00E247D3" w:rsidRDefault="00E247D3" w:rsidP="00E247D3">
      <w:pPr>
        <w:keepNext/>
        <w:keepLines/>
        <w:spacing w:after="0"/>
        <w:ind w:left="618" w:right="59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Регламент должностного лица  </w:t>
      </w:r>
    </w:p>
    <w:p w:rsidR="00E247D3" w:rsidRPr="00E247D3" w:rsidRDefault="00D32657" w:rsidP="00E247D3">
      <w:pPr>
        <w:spacing w:after="186" w:line="268" w:lineRule="auto"/>
        <w:ind w:left="852" w:right="117" w:hanging="7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№ 2» имени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Аметхана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Султана, </w:t>
      </w:r>
      <w:r w:rsidR="00E247D3" w:rsidRPr="00E24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ответственного за вопросы профилактики терроризма и экстремизма.</w:t>
      </w:r>
    </w:p>
    <w:p w:rsidR="00E247D3" w:rsidRPr="00E247D3" w:rsidRDefault="00E247D3" w:rsidP="00E247D3">
      <w:pPr>
        <w:spacing w:after="186" w:line="268" w:lineRule="auto"/>
        <w:ind w:left="852" w:right="117" w:hanging="7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7D3" w:rsidRPr="00E247D3" w:rsidRDefault="00E247D3" w:rsidP="00E247D3">
      <w:pPr>
        <w:spacing w:after="186" w:line="268" w:lineRule="auto"/>
        <w:ind w:left="852" w:right="117" w:hanging="7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регламентом устанавливаются права, обязанности и ответственность должностного лица </w:t>
      </w:r>
      <w:r w:rsidR="00D32657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D32657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Новокулинская</w:t>
      </w:r>
      <w:proofErr w:type="spellEnd"/>
      <w:r w:rsidR="00D32657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2» имени </w:t>
      </w:r>
      <w:proofErr w:type="spellStart"/>
      <w:r w:rsidR="00D32657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>Аметхана</w:t>
      </w:r>
      <w:proofErr w:type="spellEnd"/>
      <w:r w:rsidR="00D32657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Султана</w:t>
      </w:r>
      <w:r w:rsidR="00D32657"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за вопросы профилактики терроризма и экстремизма.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Возложение ответственности за вопросы профилактики терроризма и экстремизма на р</w:t>
      </w:r>
      <w:r w:rsidR="00D3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аботника Управления образования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приказом руководителя образовательной организации.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ответственное за вопросы профилактики терроризма и экстремизма, в своей деятельности руководствуется: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Конституцией Российской Федерации;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законами: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06.03.2006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35-ФЗ «О противодействии терроризму»;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от 25.07.2002 № 114-ФЗ «О противодействии экстремистской деятельности»;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23.06.2016 № 182-ФЗ «Об основах системы профилактики правонарушений в Российской Федерации»;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24.06.1999 № 120-ФЗ «Об основах системы профилактики безнадзорности и </w:t>
      </w:r>
    </w:p>
    <w:p w:rsidR="00E247D3" w:rsidRPr="00E247D3" w:rsidRDefault="00E247D3" w:rsidP="007263D3">
      <w:pPr>
        <w:spacing w:after="13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правонарушений несовершеннолетних»; </w:t>
      </w:r>
    </w:p>
    <w:p w:rsidR="00E247D3" w:rsidRPr="00E247D3" w:rsidRDefault="00E247D3" w:rsidP="007263D3">
      <w:pPr>
        <w:spacing w:after="34" w:line="240" w:lineRule="auto"/>
        <w:ind w:left="10" w:righ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Стратегией национальной безопасности Российской Федерации, утвержденной </w:t>
      </w:r>
    </w:p>
    <w:p w:rsidR="00E247D3" w:rsidRPr="00E247D3" w:rsidRDefault="00E247D3" w:rsidP="007263D3">
      <w:pPr>
        <w:spacing w:after="13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Указом Президента Российской Федерации от 31.12.2015 № 683;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Стратегией противодействия экстремизму в Российской Федерации до 2025 года, утвержденной Президентом Российской Федерации от 28.11.2014 № Пр-2753;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Концепцией противодействия терроризму в Российской Федерации, утвержденной президентом Российской Федерации от 05.10.2009, иными указами и распоряжениями Президента Российской Федерации, а также постановлениями и распоряжениями Правительства Российской Федерации; 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Стратегий государственной национальной политики Российской Федерации на период до 2025 года, утвержденной Указом Президента российской Федерации от </w:t>
      </w:r>
    </w:p>
    <w:p w:rsidR="00E247D3" w:rsidRPr="00E247D3" w:rsidRDefault="00E247D3" w:rsidP="007263D3">
      <w:pPr>
        <w:spacing w:after="13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19.12.2012 №1666; </w:t>
      </w:r>
    </w:p>
    <w:p w:rsidR="00E247D3" w:rsidRPr="00E247D3" w:rsidRDefault="00E247D3" w:rsidP="007263D3">
      <w:pPr>
        <w:spacing w:after="0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решениями национального антитеррористического комитета и антитеррористической комиссий Республики Дагестан и муниципального образования, органа управления образованием МО «</w:t>
      </w:r>
      <w:proofErr w:type="spellStart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Новолакский</w:t>
      </w:r>
      <w:proofErr w:type="spellEnd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и иными нормативными правовыми документами, нормами и требованиями по вопросам организации обеспечения комплексной антитеррористической безопасности организации; </w:t>
      </w:r>
    </w:p>
    <w:p w:rsidR="00E247D3" w:rsidRPr="00E247D3" w:rsidRDefault="00E247D3" w:rsidP="007263D3">
      <w:pPr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и локальными правовыми актами организации;</w:t>
      </w:r>
    </w:p>
    <w:p w:rsidR="00E247D3" w:rsidRPr="00E247D3" w:rsidRDefault="00E247D3" w:rsidP="007263D3">
      <w:pPr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регламентом. </w:t>
      </w:r>
    </w:p>
    <w:p w:rsidR="00E247D3" w:rsidRPr="00E247D3" w:rsidRDefault="00E247D3" w:rsidP="007263D3">
      <w:pPr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7D3" w:rsidRPr="00E247D3" w:rsidRDefault="00524AB3" w:rsidP="007263D3">
      <w:pPr>
        <w:keepNext/>
        <w:keepLines/>
        <w:spacing w:after="0" w:line="240" w:lineRule="auto"/>
        <w:ind w:left="889" w:right="21" w:hanging="28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E247D3" w:rsidRPr="00E24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Функциональные обязанности </w:t>
      </w:r>
    </w:p>
    <w:p w:rsidR="00E247D3" w:rsidRPr="00E247D3" w:rsidRDefault="00E247D3" w:rsidP="007263D3">
      <w:pPr>
        <w:spacing w:after="13" w:line="240" w:lineRule="auto"/>
        <w:ind w:left="4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должностное лицо, ответственное за вопросы профилактики терроризма и экстремизма, возлагаются следующие обязанности: </w:t>
      </w:r>
    </w:p>
    <w:p w:rsidR="00E247D3" w:rsidRPr="00E247D3" w:rsidRDefault="00E247D3" w:rsidP="007263D3">
      <w:pPr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E247D3" w:rsidRPr="00E247D3" w:rsidRDefault="00E247D3" w:rsidP="007263D3">
      <w:pPr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проведение в </w:t>
      </w:r>
      <w:r w:rsidR="00524AB3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524AB3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Новокулинская</w:t>
      </w:r>
      <w:proofErr w:type="spellEnd"/>
      <w:r w:rsidR="00524AB3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2» имени </w:t>
      </w:r>
      <w:proofErr w:type="spellStart"/>
      <w:r w:rsidR="00524AB3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>Аметхана</w:t>
      </w:r>
      <w:proofErr w:type="spellEnd"/>
      <w:r w:rsidR="00524AB3" w:rsidRPr="0052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Султана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пропагандистских мероприятий по разъяснению сущности терроризма и его общественной, а также по формированию у граждан неприятия идеологии терроризма, в том числе путем распространения информационных материалов, печатной продукции,  проведения разъяснительной работы и иных мероприятий; </w:t>
      </w:r>
    </w:p>
    <w:p w:rsidR="00E247D3" w:rsidRPr="00E247D3" w:rsidRDefault="00E247D3" w:rsidP="007263D3">
      <w:pPr>
        <w:numPr>
          <w:ilvl w:val="0"/>
          <w:numId w:val="5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участия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Дагестан;</w:t>
      </w:r>
    </w:p>
    <w:p w:rsidR="00E247D3" w:rsidRPr="00E247D3" w:rsidRDefault="00E247D3" w:rsidP="007263D3">
      <w:pPr>
        <w:numPr>
          <w:ilvl w:val="0"/>
          <w:numId w:val="5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участия в реализации мероприятий Комплексного плана противодействия идеологии терроризма в Российской Федерации муниципальной программы в сфере профилактики терроризма и экстремизма на территории МО «</w:t>
      </w:r>
      <w:proofErr w:type="spellStart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Новолакский</w:t>
      </w:r>
      <w:proofErr w:type="spellEnd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район»;</w:t>
      </w:r>
    </w:p>
    <w:p w:rsidR="00E247D3" w:rsidRPr="00E247D3" w:rsidRDefault="00E247D3" w:rsidP="007263D3">
      <w:pPr>
        <w:numPr>
          <w:ilvl w:val="0"/>
          <w:numId w:val="5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по обеспечению комплекса мероприятий, направленных на информационно-просветительскую деятельность, пропаганду социально-значимых ценностей, профилактику терроризма и проявлений экстремизма в условиях образовательного процесса, проведения массовых мероприятий; </w:t>
      </w:r>
    </w:p>
    <w:p w:rsidR="00E247D3" w:rsidRPr="00E247D3" w:rsidRDefault="00E247D3" w:rsidP="007263D3">
      <w:pPr>
        <w:numPr>
          <w:ilvl w:val="0"/>
          <w:numId w:val="5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вовлеченности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участников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образовательного процесса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</w:p>
    <w:p w:rsidR="00E247D3" w:rsidRPr="00E247D3" w:rsidRDefault="00E247D3" w:rsidP="007263D3">
      <w:pPr>
        <w:spacing w:after="34" w:line="240" w:lineRule="auto"/>
        <w:ind w:left="10" w:righ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деструктивные группы в социальных сетях; </w:t>
      </w:r>
    </w:p>
    <w:p w:rsidR="00E247D3" w:rsidRPr="00E247D3" w:rsidRDefault="00E247D3" w:rsidP="007263D3">
      <w:pPr>
        <w:numPr>
          <w:ilvl w:val="0"/>
          <w:numId w:val="6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по организации индивидуальной профилактической работы среди молодежи, подростков, причисляющих себя к неформальным молодежным движениям, с детьми, попавшими в трудную жизненную ситуацию; </w:t>
      </w:r>
    </w:p>
    <w:p w:rsidR="00E247D3" w:rsidRPr="00E247D3" w:rsidRDefault="00E247D3" w:rsidP="007263D3">
      <w:pPr>
        <w:numPr>
          <w:ilvl w:val="0"/>
          <w:numId w:val="6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предложений по приглашению для проведения встреч, занятий, круглых столов с педагогическим составом внешних профильных специалистов; </w:t>
      </w:r>
    </w:p>
    <w:p w:rsidR="00E247D3" w:rsidRPr="00E247D3" w:rsidRDefault="00E247D3" w:rsidP="007263D3">
      <w:pPr>
        <w:numPr>
          <w:ilvl w:val="0"/>
          <w:numId w:val="6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по выполнению решений антитеррористических комиссий Республики Дагестан и органов местного самоуправления, министерства образования Республики Дагестан; </w:t>
      </w:r>
    </w:p>
    <w:p w:rsidR="00E247D3" w:rsidRPr="00E247D3" w:rsidRDefault="00E247D3" w:rsidP="007263D3">
      <w:pPr>
        <w:numPr>
          <w:ilvl w:val="0"/>
          <w:numId w:val="6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обеспечением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повышения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квалификации сотрудников образовательных учреждений в сфере противодействия экстремизму и терроризму; </w:t>
      </w:r>
    </w:p>
    <w:p w:rsidR="00E247D3" w:rsidRPr="00E247D3" w:rsidRDefault="00E247D3" w:rsidP="007263D3">
      <w:pPr>
        <w:numPr>
          <w:ilvl w:val="0"/>
          <w:numId w:val="6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планов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мероприятий,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проектов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приказов руководителя организации по вопросам профилактики терроризма и экстремизма, а также подготовка отчётной документации по данному вопросу; </w:t>
      </w:r>
    </w:p>
    <w:p w:rsidR="00E247D3" w:rsidRPr="00E247D3" w:rsidRDefault="00E247D3" w:rsidP="007263D3">
      <w:pPr>
        <w:numPr>
          <w:ilvl w:val="0"/>
          <w:numId w:val="6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предложений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руководителю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организации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</w:p>
    <w:p w:rsidR="00E247D3" w:rsidRPr="00E247D3" w:rsidRDefault="00E247D3" w:rsidP="007263D3">
      <w:pPr>
        <w:spacing w:after="34" w:line="240" w:lineRule="auto"/>
        <w:ind w:left="10" w:righ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 системы мер по профилактике терроризма и экстремизма;</w:t>
      </w:r>
    </w:p>
    <w:p w:rsidR="00E247D3" w:rsidRPr="00E247D3" w:rsidRDefault="00E247D3" w:rsidP="007263D3">
      <w:pPr>
        <w:numPr>
          <w:ilvl w:val="0"/>
          <w:numId w:val="7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 по осуществлению контроля системы доступа компьютерной техники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Интернет-ресурсам,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содержащим деструктивные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материалы,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своевременной его блокировки;</w:t>
      </w:r>
    </w:p>
    <w:p w:rsidR="00E247D3" w:rsidRPr="00E247D3" w:rsidRDefault="00E247D3" w:rsidP="007263D3">
      <w:pPr>
        <w:numPr>
          <w:ilvl w:val="0"/>
          <w:numId w:val="7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взаимодействия с другими ведомствами, социальными институтами 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институтами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гражданского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общества, религиозными организациями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противодействию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идеологии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терроризма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экстремизма,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профилактике межконфессиональных конфликтов; </w:t>
      </w:r>
    </w:p>
    <w:p w:rsidR="00E247D3" w:rsidRPr="00E247D3" w:rsidRDefault="00E247D3" w:rsidP="007263D3">
      <w:pPr>
        <w:numPr>
          <w:ilvl w:val="0"/>
          <w:numId w:val="7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с родителями по вопросам профилактики, выявления, предупреждения и пресечения проявлений терроризма и экстремизма среди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подрастающего поколения, о необходимости и способах контроля за посещаемостью различных сайтов сети Интернет; </w:t>
      </w:r>
    </w:p>
    <w:p w:rsidR="00E247D3" w:rsidRPr="00E247D3" w:rsidRDefault="00E247D3" w:rsidP="007263D3">
      <w:pPr>
        <w:numPr>
          <w:ilvl w:val="0"/>
          <w:numId w:val="7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деятельности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наглядной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агитации, </w:t>
      </w:r>
    </w:p>
    <w:p w:rsidR="00E247D3" w:rsidRPr="00E247D3" w:rsidRDefault="00E247D3" w:rsidP="007263D3">
      <w:pPr>
        <w:spacing w:after="34" w:line="240" w:lineRule="auto"/>
        <w:ind w:left="778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направленной </w:t>
      </w: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профилактику терроризма и экстремизма, наличию справочной документации по способам и средствам экстренной связи с правоохранительными органами, ГО и ЧС; </w:t>
      </w:r>
    </w:p>
    <w:p w:rsidR="00E247D3" w:rsidRPr="00E247D3" w:rsidRDefault="00E247D3" w:rsidP="007263D3">
      <w:pPr>
        <w:numPr>
          <w:ilvl w:val="0"/>
          <w:numId w:val="8"/>
        </w:numPr>
        <w:spacing w:after="34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обеспечением обучения способам поведения участников образовательного процесса при возникновении чрезвычайных ситуаций. </w:t>
      </w:r>
    </w:p>
    <w:p w:rsidR="00E247D3" w:rsidRPr="00E247D3" w:rsidRDefault="00524AB3" w:rsidP="007263D3">
      <w:pPr>
        <w:keepNext/>
        <w:keepLines/>
        <w:spacing w:after="209" w:line="240" w:lineRule="auto"/>
        <w:ind w:left="889" w:right="15" w:hanging="28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247D3" w:rsidRPr="00E24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ответственное за вопросы профилактики терроризма и экстремизма, имеет право: </w:t>
      </w:r>
    </w:p>
    <w:p w:rsidR="00E247D3" w:rsidRPr="00E247D3" w:rsidRDefault="00E247D3" w:rsidP="007263D3">
      <w:pPr>
        <w:numPr>
          <w:ilvl w:val="0"/>
          <w:numId w:val="8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информировать о результатах проделанной работы по вопросам профилактики терроризма и экстремизма руководителя организации, выступать на заседаниях; </w:t>
      </w:r>
    </w:p>
    <w:p w:rsidR="00E247D3" w:rsidRPr="00E247D3" w:rsidRDefault="00E247D3" w:rsidP="007263D3">
      <w:pPr>
        <w:numPr>
          <w:ilvl w:val="0"/>
          <w:numId w:val="8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по вопросам, входящим в его компетенцию в рамках </w:t>
      </w:r>
    </w:p>
    <w:p w:rsidR="00E247D3" w:rsidRPr="00E247D3" w:rsidRDefault="00E247D3" w:rsidP="007263D3">
      <w:pPr>
        <w:spacing w:after="13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функциональных обязанностей; </w:t>
      </w:r>
    </w:p>
    <w:p w:rsidR="00E247D3" w:rsidRPr="00E247D3" w:rsidRDefault="00E247D3" w:rsidP="007263D3">
      <w:pPr>
        <w:numPr>
          <w:ilvl w:val="0"/>
          <w:numId w:val="9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подготовке проектов приказов и распоряжений руководителя организации по вопросам профилактики терроризма и экстремизма; </w:t>
      </w:r>
    </w:p>
    <w:p w:rsidR="00E247D3" w:rsidRPr="00E247D3" w:rsidRDefault="00E247D3" w:rsidP="007263D3">
      <w:pPr>
        <w:numPr>
          <w:ilvl w:val="0"/>
          <w:numId w:val="9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инициировать и проводить совещания по вопросам профилактики терроризма и экстремизма; </w:t>
      </w:r>
    </w:p>
    <w:p w:rsidR="00E247D3" w:rsidRPr="00E247D3" w:rsidRDefault="00E247D3" w:rsidP="007263D3">
      <w:pPr>
        <w:numPr>
          <w:ilvl w:val="0"/>
          <w:numId w:val="9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запрашивать и получать от руководителей образовательных учреждений и сотрудников организации необходимую информацию и документы по вопросам профилактики терроризма и экстремизма; </w:t>
      </w:r>
    </w:p>
    <w:p w:rsidR="00E247D3" w:rsidRPr="00E247D3" w:rsidRDefault="00E247D3" w:rsidP="007263D3">
      <w:pPr>
        <w:numPr>
          <w:ilvl w:val="0"/>
          <w:numId w:val="9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проверки качества работ по осуществлению контроля системы доступа компьютерной техники к Интернет-ресурсам, содержащим деструктивные материалы, и своевременной его блокировки; </w:t>
      </w:r>
    </w:p>
    <w:p w:rsidR="00E247D3" w:rsidRPr="00E247D3" w:rsidRDefault="00E247D3" w:rsidP="007263D3">
      <w:pPr>
        <w:numPr>
          <w:ilvl w:val="0"/>
          <w:numId w:val="9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своевременности и качества исполнения поручений руководителя  организации по вопросам профилактики терроризма и экстремизма. </w:t>
      </w:r>
    </w:p>
    <w:p w:rsidR="00E247D3" w:rsidRPr="00E247D3" w:rsidRDefault="00E247D3" w:rsidP="007263D3">
      <w:pPr>
        <w:keepNext/>
        <w:keepLines/>
        <w:spacing w:after="209" w:line="240" w:lineRule="auto"/>
        <w:ind w:left="889" w:hanging="28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</w:t>
      </w:r>
    </w:p>
    <w:p w:rsidR="00E247D3" w:rsidRPr="00E247D3" w:rsidRDefault="00E247D3" w:rsidP="007263D3">
      <w:pPr>
        <w:spacing w:after="13" w:line="240" w:lineRule="auto"/>
        <w:ind w:lef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ответственное за вопросы профилактики терроризма и экстремизма, несёт ответственность за: </w:t>
      </w:r>
    </w:p>
    <w:p w:rsidR="00E247D3" w:rsidRPr="00E247D3" w:rsidRDefault="00E247D3" w:rsidP="007263D3">
      <w:pPr>
        <w:numPr>
          <w:ilvl w:val="0"/>
          <w:numId w:val="10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ненадлежащее</w:t>
      </w:r>
      <w:proofErr w:type="gramEnd"/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 или неисполнение функциональных обязанностей, предусмотренных настоящим регламентом, в пределах определённых действующим трудовым законодательством Российской Федерации; </w:t>
      </w:r>
    </w:p>
    <w:p w:rsidR="00E247D3" w:rsidRPr="00E247D3" w:rsidRDefault="00E247D3" w:rsidP="007263D3">
      <w:pPr>
        <w:numPr>
          <w:ilvl w:val="0"/>
          <w:numId w:val="10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требований нормативных правовых актов, устанавливающих </w:t>
      </w:r>
    </w:p>
    <w:p w:rsidR="00E247D3" w:rsidRPr="00E247D3" w:rsidRDefault="00E247D3" w:rsidP="007263D3">
      <w:pPr>
        <w:spacing w:after="13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его деятельности; </w:t>
      </w:r>
    </w:p>
    <w:p w:rsidR="00E247D3" w:rsidRPr="00527311" w:rsidRDefault="00E247D3" w:rsidP="007263D3">
      <w:pPr>
        <w:numPr>
          <w:ilvl w:val="0"/>
          <w:numId w:val="11"/>
        </w:numPr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правонарушения, совершённые в процессе осуществления функциональных обязанностей, предусмотренных настоящим регламентом, в пределах, определённых действующим административным, уголовным и гражданским законодательством Российской Федерации. </w:t>
      </w:r>
    </w:p>
    <w:sectPr w:rsidR="00E247D3" w:rsidRPr="0052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CAE"/>
    <w:multiLevelType w:val="hybridMultilevel"/>
    <w:tmpl w:val="7374C8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81F0CB2"/>
    <w:multiLevelType w:val="hybridMultilevel"/>
    <w:tmpl w:val="5CF0DD36"/>
    <w:lvl w:ilvl="0" w:tplc="E6DC42CA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E4956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443B7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00723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74B5F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BAC23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F2E0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CC184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32733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65D94"/>
    <w:multiLevelType w:val="hybridMultilevel"/>
    <w:tmpl w:val="0D5277BA"/>
    <w:lvl w:ilvl="0" w:tplc="B88C8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849B3"/>
    <w:multiLevelType w:val="hybridMultilevel"/>
    <w:tmpl w:val="411AF2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8657DEB"/>
    <w:multiLevelType w:val="multilevel"/>
    <w:tmpl w:val="021AD902"/>
    <w:lvl w:ilvl="0">
      <w:start w:val="4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A11753"/>
    <w:multiLevelType w:val="hybridMultilevel"/>
    <w:tmpl w:val="1E7CD2E0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65F825DE"/>
    <w:multiLevelType w:val="multilevel"/>
    <w:tmpl w:val="CB7AAB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DC29AD"/>
    <w:multiLevelType w:val="hybridMultilevel"/>
    <w:tmpl w:val="029C6382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7058312D"/>
    <w:multiLevelType w:val="hybridMultilevel"/>
    <w:tmpl w:val="F00C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D5D9F"/>
    <w:multiLevelType w:val="hybridMultilevel"/>
    <w:tmpl w:val="90AE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22475"/>
    <w:multiLevelType w:val="hybridMultilevel"/>
    <w:tmpl w:val="8744BEB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DA"/>
    <w:rsid w:val="000022CE"/>
    <w:rsid w:val="001D1DCC"/>
    <w:rsid w:val="00524AB3"/>
    <w:rsid w:val="00527311"/>
    <w:rsid w:val="006E3764"/>
    <w:rsid w:val="007263D3"/>
    <w:rsid w:val="007D12DA"/>
    <w:rsid w:val="009234FE"/>
    <w:rsid w:val="00B05EA5"/>
    <w:rsid w:val="00D32657"/>
    <w:rsid w:val="00E247D3"/>
    <w:rsid w:val="00E50D1D"/>
    <w:rsid w:val="00F550AC"/>
    <w:rsid w:val="00F6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7571-439D-4977-9CED-780C42A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ISR 89285052005</cp:lastModifiedBy>
  <cp:revision>8</cp:revision>
  <cp:lastPrinted>2021-10-21T07:33:00Z</cp:lastPrinted>
  <dcterms:created xsi:type="dcterms:W3CDTF">2020-08-29T06:22:00Z</dcterms:created>
  <dcterms:modified xsi:type="dcterms:W3CDTF">2021-10-21T07:33:00Z</dcterms:modified>
</cp:coreProperties>
</file>